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DCA" w:rsidRPr="005B58DA" w:rsidRDefault="00DF7DCA" w:rsidP="00DF7DCA">
      <w:pPr>
        <w:spacing w:after="0" w:line="240" w:lineRule="auto"/>
        <w:jc w:val="right"/>
        <w:rPr>
          <w:rFonts w:ascii="Times New Roman" w:eastAsia="Times New Roman" w:hAnsi="Times New Roman"/>
          <w:b/>
          <w:lang w:eastAsia="ru-RU"/>
        </w:rPr>
      </w:pPr>
    </w:p>
    <w:tbl>
      <w:tblPr>
        <w:tblW w:w="10109" w:type="dxa"/>
        <w:tblInd w:w="103" w:type="dxa"/>
        <w:tblLook w:val="04A0" w:firstRow="1" w:lastRow="0" w:firstColumn="1" w:lastColumn="0" w:noHBand="0" w:noVBand="1"/>
      </w:tblPr>
      <w:tblGrid>
        <w:gridCol w:w="456"/>
        <w:gridCol w:w="9653"/>
      </w:tblGrid>
      <w:tr w:rsidR="00DF7DCA" w:rsidRPr="005B58DA" w:rsidTr="005A192B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DCA" w:rsidRPr="005B58DA" w:rsidRDefault="00DF7DCA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ТЕХНИЧЕСКОЕ ЗАДАНИЕ</w:t>
            </w:r>
          </w:p>
        </w:tc>
      </w:tr>
      <w:tr w:rsidR="00DF7DCA" w:rsidRPr="005B58DA" w:rsidTr="005A192B">
        <w:trPr>
          <w:trHeight w:val="314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F7DCA" w:rsidRPr="005B58DA" w:rsidRDefault="00DF7DCA" w:rsidP="005A192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DF7DCA" w:rsidRPr="005B58DA" w:rsidTr="005A192B">
        <w:trPr>
          <w:trHeight w:val="360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DCA" w:rsidRPr="005B58DA" w:rsidRDefault="00DF7DCA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DCA" w:rsidRPr="005B58DA" w:rsidRDefault="00DF7DC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ook w:val="04A0" w:firstRow="1" w:lastRow="0" w:firstColumn="1" w:lastColumn="0" w:noHBand="0" w:noVBand="1"/>
            </w:tblPr>
            <w:tblGrid>
              <w:gridCol w:w="1896"/>
              <w:gridCol w:w="2175"/>
              <w:gridCol w:w="1143"/>
              <w:gridCol w:w="1124"/>
              <w:gridCol w:w="1776"/>
              <w:gridCol w:w="630"/>
              <w:gridCol w:w="673"/>
            </w:tblGrid>
            <w:tr w:rsidR="00DF7DCA" w:rsidRPr="005B58DA" w:rsidTr="005A192B">
              <w:trPr>
                <w:trHeight w:val="315"/>
              </w:trPr>
              <w:tc>
                <w:tcPr>
                  <w:tcW w:w="189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5B58DA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17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5B58DA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14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5B58DA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112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lang w:eastAsia="ru-RU"/>
                    </w:rPr>
                  </w:pPr>
                  <w:r w:rsidRPr="005B58DA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77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5B58DA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63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5B58DA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67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5B58DA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Кол-во</w:t>
                  </w:r>
                </w:p>
              </w:tc>
            </w:tr>
            <w:tr w:rsidR="00DF7DCA" w:rsidRPr="005B58DA" w:rsidTr="005A192B">
              <w:trPr>
                <w:trHeight w:val="363"/>
              </w:trPr>
              <w:tc>
                <w:tcPr>
                  <w:tcW w:w="189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17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4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2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lang w:eastAsia="ru-RU"/>
                    </w:rPr>
                  </w:pPr>
                </w:p>
              </w:tc>
              <w:tc>
                <w:tcPr>
                  <w:tcW w:w="177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63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67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</w:tr>
            <w:tr w:rsidR="00DF7DCA" w:rsidRPr="005B58DA" w:rsidTr="005A192B">
              <w:trPr>
                <w:trHeight w:val="255"/>
              </w:trPr>
              <w:tc>
                <w:tcPr>
                  <w:tcW w:w="189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</w:pPr>
                  <w:r w:rsidRPr="005B58D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Кондитерские изделия</w:t>
                  </w:r>
                </w:p>
              </w:tc>
              <w:tc>
                <w:tcPr>
                  <w:tcW w:w="21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</w:pPr>
                  <w:r w:rsidRPr="005B58D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</w:pPr>
                  <w:r w:rsidRPr="005B58D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</w:pPr>
                  <w:r w:rsidRPr="005B58D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5B58DA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5B58DA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67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5B58DA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DF7DCA" w:rsidRPr="005B58DA" w:rsidTr="005A192B">
              <w:trPr>
                <w:trHeight w:val="510"/>
              </w:trPr>
              <w:tc>
                <w:tcPr>
                  <w:tcW w:w="1896" w:type="dxa"/>
                  <w:tcBorders>
                    <w:top w:val="single" w:sz="8" w:space="0" w:color="auto"/>
                    <w:left w:val="single" w:sz="8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5B58DA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Печенье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сахарное «К кофе»</w:t>
                  </w:r>
                </w:p>
              </w:tc>
              <w:tc>
                <w:tcPr>
                  <w:tcW w:w="2175" w:type="dxa"/>
                  <w:tcBorders>
                    <w:top w:val="single" w:sz="8" w:space="0" w:color="auto"/>
                    <w:left w:val="nil"/>
                    <w:bottom w:val="single" w:sz="12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56ACF" w:rsidRPr="00A56ACF" w:rsidRDefault="00A56ACF" w:rsidP="00A56ACF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A56ACF">
                    <w:rPr>
                      <w:rFonts w:ascii="Times New Roman" w:hAnsi="Times New Roman"/>
                      <w:color w:val="000000"/>
                    </w:rPr>
                    <w:t>ГОСТ 24901-89, сахарное, из пшеничной муки высшего или первого сорта, содержание надломанного печенья в упаковке не более 4%</w:t>
                  </w:r>
                </w:p>
                <w:p w:rsidR="00DF7DCA" w:rsidRPr="005B58DA" w:rsidRDefault="00DF7DC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43" w:type="dxa"/>
                  <w:tcBorders>
                    <w:top w:val="single" w:sz="8" w:space="0" w:color="auto"/>
                    <w:left w:val="nil"/>
                    <w:bottom w:val="single" w:sz="12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5B58DA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весовое</w:t>
                  </w:r>
                </w:p>
              </w:tc>
              <w:tc>
                <w:tcPr>
                  <w:tcW w:w="1124" w:type="dxa"/>
                  <w:tcBorders>
                    <w:top w:val="single" w:sz="8" w:space="0" w:color="auto"/>
                    <w:left w:val="nil"/>
                    <w:bottom w:val="single" w:sz="12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5B58DA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 мес.</w:t>
                  </w:r>
                </w:p>
              </w:tc>
              <w:tc>
                <w:tcPr>
                  <w:tcW w:w="1776" w:type="dxa"/>
                  <w:tcBorders>
                    <w:top w:val="single" w:sz="8" w:space="0" w:color="auto"/>
                    <w:left w:val="nil"/>
                    <w:bottom w:val="single" w:sz="12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5B58DA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630" w:type="dxa"/>
                  <w:tcBorders>
                    <w:top w:val="single" w:sz="8" w:space="0" w:color="auto"/>
                    <w:left w:val="nil"/>
                    <w:bottom w:val="single" w:sz="12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5B58DA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кг</w:t>
                  </w:r>
                  <w:bookmarkStart w:id="0" w:name="_GoBack"/>
                  <w:bookmarkEnd w:id="0"/>
                </w:p>
              </w:tc>
              <w:tc>
                <w:tcPr>
                  <w:tcW w:w="673" w:type="dxa"/>
                  <w:tcBorders>
                    <w:top w:val="single" w:sz="8" w:space="0" w:color="auto"/>
                    <w:left w:val="nil"/>
                    <w:bottom w:val="single" w:sz="12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F7DCA" w:rsidRPr="005B58DA" w:rsidRDefault="00A56ACF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2</w:t>
                  </w:r>
                  <w:r w:rsidR="00DF7DCA" w:rsidRPr="005B58DA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00</w:t>
                  </w:r>
                </w:p>
              </w:tc>
            </w:tr>
          </w:tbl>
          <w:p w:rsidR="00DF7DCA" w:rsidRPr="005B58DA" w:rsidRDefault="00DF7DC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F7DCA" w:rsidRPr="005B58DA" w:rsidTr="005A192B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DCA" w:rsidRPr="005B58DA" w:rsidRDefault="00DF7DCA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DCA" w:rsidRPr="005B58DA" w:rsidRDefault="00DF7DC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DF7DCA" w:rsidRPr="005B58DA" w:rsidTr="005A192B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DCA" w:rsidRPr="005B58DA" w:rsidRDefault="00DF7DCA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DCA" w:rsidRPr="005B58DA" w:rsidRDefault="00DF7DC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DF7DCA" w:rsidRPr="005B58DA" w:rsidTr="005A192B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DCA" w:rsidRPr="005B58DA" w:rsidRDefault="00DF7DCA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DCA" w:rsidRPr="005B58DA" w:rsidRDefault="00DF7DC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DF7DCA" w:rsidRPr="005B58DA" w:rsidTr="005A192B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DCA" w:rsidRPr="005B58DA" w:rsidRDefault="00DF7DCA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DCA" w:rsidRPr="005B58DA" w:rsidRDefault="00DF7DC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5B58DA">
              <w:rPr>
                <w:rFonts w:ascii="Times New Roman" w:eastAsia="Times New Roman" w:hAnsi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DF7DCA" w:rsidRPr="005B58DA" w:rsidTr="005A192B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DCA" w:rsidRPr="005B58DA" w:rsidRDefault="00DF7DCA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DCA" w:rsidRPr="005B58DA" w:rsidRDefault="00DF7DC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DF7DCA" w:rsidRPr="005B58DA" w:rsidTr="005A192B">
        <w:trPr>
          <w:trHeight w:val="27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DCA" w:rsidRPr="005B58DA" w:rsidRDefault="00DF7DCA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DCA" w:rsidRPr="005B58DA" w:rsidRDefault="00DF7DC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DF7DCA" w:rsidRPr="005B58DA" w:rsidTr="005A192B">
        <w:trPr>
          <w:trHeight w:val="20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DCA" w:rsidRPr="005B58DA" w:rsidRDefault="00DF7DCA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DCA" w:rsidRPr="005B58DA" w:rsidRDefault="00DF7DC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</w:t>
            </w:r>
            <w:r w:rsidRPr="005B58DA">
              <w:rPr>
                <w:rFonts w:ascii="Times New Roman" w:eastAsia="Times New Roman" w:hAnsi="Times New Roman"/>
                <w:lang w:eastAsia="ru-RU"/>
              </w:rPr>
              <w:lastRenderedPageBreak/>
              <w:t>продовольственного сырья и пищевых продуктов».</w:t>
            </w:r>
          </w:p>
        </w:tc>
      </w:tr>
      <w:tr w:rsidR="00DF7DCA" w:rsidRPr="005B58DA" w:rsidTr="005A192B">
        <w:trPr>
          <w:trHeight w:val="40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7DCA" w:rsidRPr="005B58DA" w:rsidRDefault="00DF7DC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DF7DCA" w:rsidRPr="005B58DA" w:rsidTr="005A192B">
        <w:trPr>
          <w:trHeight w:val="272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DCA" w:rsidRPr="005B58DA" w:rsidRDefault="00DF7DCA" w:rsidP="005A19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lang w:eastAsia="ru-RU"/>
              </w:rPr>
              <w:t>Не менее 3 мес.</w:t>
            </w:r>
          </w:p>
        </w:tc>
      </w:tr>
      <w:tr w:rsidR="00DF7DCA" w:rsidRPr="005B58DA" w:rsidTr="005A192B">
        <w:trPr>
          <w:trHeight w:val="27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7DCA" w:rsidRPr="005B58DA" w:rsidRDefault="00DF7DC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DF7DCA" w:rsidRPr="005B58DA" w:rsidTr="005A192B">
        <w:trPr>
          <w:trHeight w:val="549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7DCA" w:rsidRPr="005B58DA" w:rsidRDefault="00DF7DC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Склад ООО «</w:t>
            </w:r>
            <w:proofErr w:type="spellStart"/>
            <w:r w:rsidRPr="005B58D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Медсервис</w:t>
            </w:r>
            <w:proofErr w:type="spellEnd"/>
            <w:r w:rsidRPr="005B58D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»: Республика Башкортостан, </w:t>
            </w:r>
            <w:proofErr w:type="spellStart"/>
            <w:r w:rsidRPr="005B58D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г</w:t>
            </w:r>
            <w:proofErr w:type="gramStart"/>
            <w:r w:rsidRPr="005B58D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.С</w:t>
            </w:r>
            <w:proofErr w:type="gramEnd"/>
            <w:r w:rsidRPr="005B58D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алават</w:t>
            </w:r>
            <w:proofErr w:type="spellEnd"/>
            <w:r w:rsidRPr="005B58D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5B58D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ул.Октябрьская</w:t>
            </w:r>
            <w:proofErr w:type="spellEnd"/>
            <w:r w:rsidRPr="005B58D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, д.35 </w:t>
            </w:r>
          </w:p>
          <w:p w:rsidR="00DF7DCA" w:rsidRPr="005B58DA" w:rsidRDefault="00DF7DC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DF7DCA" w:rsidRPr="005B58DA" w:rsidTr="005A192B">
        <w:trPr>
          <w:trHeight w:val="274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7DCA" w:rsidRPr="005B58DA" w:rsidRDefault="00DF7DC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Условия поставки:</w:t>
            </w:r>
          </w:p>
        </w:tc>
      </w:tr>
      <w:tr w:rsidR="00DF7DCA" w:rsidRPr="005B58DA" w:rsidTr="005A192B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F7DCA" w:rsidRPr="005B58DA" w:rsidRDefault="00DF7DC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color w:val="000000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bCs/>
                <w:i/>
                <w:color w:val="000000"/>
                <w:lang w:eastAsia="ru-RU"/>
              </w:rPr>
              <w:t>продукция должна доставляться на склад Покупателя:</w:t>
            </w:r>
          </w:p>
          <w:p w:rsidR="00DF7DCA" w:rsidRPr="005B58DA" w:rsidRDefault="00DF7DC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не позднее 10 часов 00 минут по местному времени.</w:t>
            </w:r>
          </w:p>
        </w:tc>
      </w:tr>
      <w:tr w:rsidR="00DF7DCA" w:rsidRPr="005B58DA" w:rsidTr="005A192B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DCA" w:rsidRPr="005B58DA" w:rsidRDefault="00DF7DC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DF7DCA" w:rsidRPr="005B58DA" w:rsidRDefault="00DF7DC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DF7DCA" w:rsidRPr="005B58DA" w:rsidRDefault="00DF7DC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lang w:eastAsia="ru-RU"/>
              </w:rPr>
              <w:t xml:space="preserve">Заявка будет направляться Поставщику по телефону или электронной почте </w:t>
            </w:r>
            <w:r w:rsidR="00F00F4A">
              <w:rPr>
                <w:rFonts w:ascii="Times New Roman" w:eastAsiaTheme="minorHAnsi" w:hAnsi="Times New Roman"/>
                <w:sz w:val="20"/>
                <w:szCs w:val="20"/>
              </w:rPr>
              <w:t>…………..</w:t>
            </w:r>
            <w:r w:rsidRPr="005B58DA">
              <w:rPr>
                <w:rFonts w:ascii="Times New Roman" w:eastAsia="Times New Roman" w:hAnsi="Times New Roman"/>
                <w:lang w:eastAsia="ru-RU"/>
              </w:rPr>
              <w:t xml:space="preserve"> не позднее следующих сроков:</w:t>
            </w:r>
          </w:p>
        </w:tc>
      </w:tr>
      <w:tr w:rsidR="00DF7DCA" w:rsidRPr="005B58DA" w:rsidTr="005A192B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DCA" w:rsidRPr="005B58DA" w:rsidRDefault="00DF7DCA" w:rsidP="005A19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lang w:eastAsia="ru-RU"/>
              </w:rPr>
              <w:t>не менее чем за 24 часа до момента поставки продукции</w:t>
            </w:r>
          </w:p>
        </w:tc>
      </w:tr>
    </w:tbl>
    <w:p w:rsidR="00DF7DCA" w:rsidRPr="005B58DA" w:rsidRDefault="00DF7DCA" w:rsidP="00DF7DCA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DF7DCA" w:rsidRPr="005B58DA" w:rsidRDefault="00DF7DCA" w:rsidP="00DF7DCA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DF7DCA" w:rsidRPr="005B58DA" w:rsidRDefault="00DF7DCA" w:rsidP="00DF7DCA">
      <w:pPr>
        <w:spacing w:after="0" w:line="240" w:lineRule="auto"/>
        <w:rPr>
          <w:rFonts w:asciiTheme="minorHAnsi" w:eastAsiaTheme="minorHAnsi" w:hAnsiTheme="minorHAnsi" w:cstheme="minorBidi"/>
        </w:rPr>
      </w:pPr>
    </w:p>
    <w:p w:rsidR="00DF7DCA" w:rsidRPr="005B58DA" w:rsidRDefault="00DF7DCA" w:rsidP="00DF7DCA">
      <w:pPr>
        <w:spacing w:after="0" w:line="240" w:lineRule="auto"/>
        <w:rPr>
          <w:rFonts w:asciiTheme="minorHAnsi" w:eastAsiaTheme="minorHAnsi" w:hAnsiTheme="minorHAnsi" w:cstheme="minorBidi"/>
        </w:rPr>
      </w:pPr>
    </w:p>
    <w:p w:rsidR="00DF7DCA" w:rsidRPr="005B58DA" w:rsidRDefault="00DF7DCA" w:rsidP="00DF7DCA">
      <w:pPr>
        <w:spacing w:after="0" w:line="240" w:lineRule="auto"/>
        <w:rPr>
          <w:rFonts w:asciiTheme="minorHAnsi" w:eastAsiaTheme="minorHAnsi" w:hAnsiTheme="minorHAnsi" w:cstheme="minorBidi"/>
        </w:rPr>
      </w:pPr>
    </w:p>
    <w:p w:rsidR="00DF7DCA" w:rsidRPr="005B58DA" w:rsidRDefault="00DF7DCA" w:rsidP="00DF7DCA">
      <w:pPr>
        <w:spacing w:after="0" w:line="240" w:lineRule="auto"/>
        <w:rPr>
          <w:rFonts w:asciiTheme="minorHAnsi" w:eastAsiaTheme="minorHAnsi" w:hAnsiTheme="minorHAnsi" w:cstheme="minorBidi"/>
        </w:rPr>
      </w:pPr>
    </w:p>
    <w:p w:rsidR="00DF7DCA" w:rsidRDefault="00DF7DCA" w:rsidP="00DF7DCA">
      <w:pPr>
        <w:spacing w:after="0" w:line="240" w:lineRule="auto"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F7DCA" w:rsidRDefault="00DF7DCA" w:rsidP="00DF7DCA">
      <w:pPr>
        <w:spacing w:after="0" w:line="240" w:lineRule="auto"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F7DCA" w:rsidRDefault="00DF7DCA" w:rsidP="00DF7DCA">
      <w:pPr>
        <w:spacing w:after="0" w:line="240" w:lineRule="auto"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F7DCA" w:rsidRDefault="00DF7DCA" w:rsidP="00DF7DCA">
      <w:pPr>
        <w:spacing w:after="0" w:line="240" w:lineRule="auto"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F7DCA" w:rsidRDefault="00DF7DCA" w:rsidP="00DF7DCA">
      <w:pPr>
        <w:spacing w:after="0" w:line="240" w:lineRule="auto"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F7DCA" w:rsidRDefault="00DF7DCA" w:rsidP="00DF7DCA">
      <w:pPr>
        <w:spacing w:after="0" w:line="240" w:lineRule="auto"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675FA8" w:rsidRDefault="00675FA8"/>
    <w:sectPr w:rsidR="00675FA8" w:rsidSect="0037050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DCA"/>
    <w:rsid w:val="00370500"/>
    <w:rsid w:val="00675FA8"/>
    <w:rsid w:val="00A56ACF"/>
    <w:rsid w:val="00DF7DCA"/>
    <w:rsid w:val="00F00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DC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7DC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DF7D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DC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7DC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DF7D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1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Кузьмич Виктория Олеговна</cp:lastModifiedBy>
  <cp:revision>5</cp:revision>
  <dcterms:created xsi:type="dcterms:W3CDTF">2020-12-17T04:40:00Z</dcterms:created>
  <dcterms:modified xsi:type="dcterms:W3CDTF">2021-09-16T11:23:00Z</dcterms:modified>
</cp:coreProperties>
</file>